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微软雅黑" w:hAnsi="微软雅黑" w:eastAsia="微软雅黑" w:cs="微软雅黑"/>
          <w:sz w:val="72"/>
          <w:szCs w:val="72"/>
        </w:rPr>
      </w:pPr>
    </w:p>
    <w:p>
      <w:pPr>
        <w:widowControl/>
        <w:rPr>
          <w:rFonts w:ascii="微软雅黑" w:hAnsi="微软雅黑" w:eastAsia="微软雅黑" w:cs="微软雅黑"/>
          <w:sz w:val="72"/>
          <w:szCs w:val="72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drawing>
          <wp:inline distT="0" distB="0" distL="0" distR="0">
            <wp:extent cx="2493010" cy="2183765"/>
            <wp:effectExtent l="0" t="0" r="2540" b="6985"/>
            <wp:docPr id="4" name="Picture 2" descr="\\192.168.0.17\股份公司\公用\集团、股份标志和商标（禁删）\股份标志1(大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\\192.168.0.17\股份公司\公用\集团、股份标志和商标（禁删）\股份标志1(大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481" cy="219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default" w:ascii="微软雅黑" w:hAnsi="微软雅黑" w:eastAsia="微软雅黑" w:cs="微软雅黑"/>
          <w:sz w:val="84"/>
          <w:szCs w:val="84"/>
          <w:lang w:val="en-US"/>
        </w:rPr>
      </w:pPr>
      <w:r>
        <w:rPr>
          <w:rFonts w:hint="eastAsia" w:ascii="微软雅黑" w:hAnsi="微软雅黑" w:eastAsia="微软雅黑" w:cs="微软雅黑"/>
          <w:sz w:val="84"/>
          <w:szCs w:val="84"/>
        </w:rPr>
        <w:t>供应商</w:t>
      </w:r>
      <w:r>
        <w:rPr>
          <w:rFonts w:hint="eastAsia" w:ascii="微软雅黑" w:hAnsi="微软雅黑" w:eastAsia="微软雅黑" w:cs="微软雅黑"/>
          <w:sz w:val="84"/>
          <w:szCs w:val="84"/>
          <w:lang w:val="en-US" w:eastAsia="zh-CN"/>
        </w:rPr>
        <w:t>报名资料</w:t>
      </w: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</w:pPr>
    </w:p>
    <w:p>
      <w:pPr>
        <w:widowControl/>
        <w:ind w:hanging="2"/>
        <w:jc w:val="center"/>
        <w:rPr>
          <w:rFonts w:hint="default" w:ascii="微软雅黑" w:hAnsi="微软雅黑" w:eastAsia="微软雅黑" w:cs="微软雅黑"/>
          <w:b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2023</w:t>
      </w:r>
    </w:p>
    <w:p>
      <w:pPr>
        <w:widowControl/>
        <w:ind w:hanging="2"/>
        <w:jc w:val="left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PDF签章版和WORD版各提交一份，所提供资料需粘贴到WORD文件里面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16"/>
          <w:szCs w:val="1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承 诺 函</w:t>
      </w:r>
    </w:p>
    <w:p>
      <w:p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textAlignment w:val="center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Helvetica" w:hAnsi="Helvetica" w:cs="Helvetica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通威农业发展</w:t>
      </w:r>
      <w:r>
        <w:rPr>
          <w:rFonts w:hint="default" w:ascii="Helvetica" w:hAnsi="Helvetica" w:eastAsia="Helvetica" w:cs="Helvetica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有限公司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：</w:t>
      </w:r>
    </w:p>
    <w:p>
      <w:pPr>
        <w:jc w:val="left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60" w:firstLineChars="20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根据中华人民共和国相关法律、法规，本着公开透明、公平竞争、公正和诚实信用原则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>我司保证所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</w:rPr>
        <w:t>递交的下列申请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>资料的真实性，所提交资料内容无任何虚假；保证不借用他人资质投标；保证不出借资质给予他人投标；保证不使用非法手段来获取中标。若有提供虚假材料谋取中标、成交之行为，自愿承担“投标金额百分之十以上百分之三十以下的罚款，列入不良行为记录名单，列入贵司黑名单，作无效投标文件处理并没收投标保证金；若中标之后仍有虚假查实，同意被废标并没收我司履约保证金，并按合同约定承担相关违约责任；情节严重的，报工商行政管理机关吊销营业执照；构成犯罪的，依法追究刑事责任”的处罚后果。　</w:t>
      </w:r>
    </w:p>
    <w:tbl>
      <w:tblPr>
        <w:tblStyle w:val="6"/>
        <w:tblpPr w:leftFromText="180" w:rightFromText="180" w:vertAnchor="text" w:horzAnchor="page" w:tblpXSpec="center" w:tblpY="498"/>
        <w:tblOverlap w:val="never"/>
        <w:tblW w:w="915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765"/>
        <w:gridCol w:w="1674"/>
        <w:gridCol w:w="4821"/>
        <w:gridCol w:w="13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资料说明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提交情况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提交资料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营业执照（三证合一）扫描件或复印件盖章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  <w:t>已提交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法人/代理人身份证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双面扫描件或复印（本人签名，注明仅限通威农发供应商注册使用，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使用无效）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银行资料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开户行总行名称、支行名称、银行联行号、银行账号、开户行地址并加盖公章。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公司组织架构图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扫描件或复印件盖章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资质等级文件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根据国家规定和采购需求，提供相对应的资质等级文件扫描件（有效期内）盖章。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纳税等级证明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电子税务局纳税等级截图盖章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质量管理体系认证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中文认证书扫描件（有效期内）盖章。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审计报告/财务报表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2021年审计报告或财务报表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/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/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2022年审计报告或财务报表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  <w:t>9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人民银行征信报告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半年内自主查询的中国人民银行征信报告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案例证明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合同、中标通知书等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60" w:firstLineChars="20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微软雅黑" w:hAnsi="微软雅黑" w:eastAsia="微软雅黑" w:cs="微软雅黑"/>
          <w:b/>
          <w:bCs/>
          <w:color w:val="FF000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13"/>
          <w:szCs w:val="13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/>
          <w:bCs/>
          <w:color w:val="FF0000"/>
          <w:sz w:val="13"/>
          <w:szCs w:val="13"/>
          <w:shd w:val="clear" w:fill="FFFFFF"/>
          <w:lang w:val="en-US" w:eastAsia="zh-CN"/>
        </w:rPr>
        <w:t>注：请仔细核对资料提交情况，资料提交不完整视为初审不合格。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特此承诺！</w:t>
      </w:r>
    </w:p>
    <w:p>
      <w:pPr>
        <w:pStyle w:val="5"/>
        <w:keepNext w:val="0"/>
        <w:keepLines w:val="0"/>
        <w:widowControl/>
        <w:suppressLineNumbers w:val="0"/>
        <w:wordWrap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投标人：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  <w:t xml:space="preserve">                              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法定代表人或委托代理人：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 （签字或盖章）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日 期： 20__ 年 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月 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 日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br w:type="page"/>
      </w:r>
    </w:p>
    <w:p>
      <w:pPr>
        <w:widowControl/>
        <w:numPr>
          <w:ilvl w:val="0"/>
          <w:numId w:val="1"/>
        </w:numPr>
        <w:ind w:left="2" w:leftChars="0" w:hanging="2" w:firstLineChars="0"/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供应商基本信息</w:t>
      </w:r>
    </w:p>
    <w:tbl>
      <w:tblPr>
        <w:tblStyle w:val="6"/>
        <w:tblW w:w="917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763"/>
        <w:gridCol w:w="1436"/>
        <w:gridCol w:w="26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681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企业性质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万元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纳税评级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成立日期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联系人职位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681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生产用房/门店 总面积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highlight w:val="none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 xml:space="preserve"> 租赁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办公区总面积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仓库总面积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厂区占地面积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员工总人数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社保缴纳人数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专业人员（注册人员）人数：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人  </w:t>
      </w:r>
      <w:r>
        <w:rPr>
          <w:rFonts w:hint="eastAsia" w:ascii="微软雅黑" w:hAnsi="微软雅黑" w:eastAsia="微软雅黑" w:cs="微软雅黑"/>
          <w:b w:val="0"/>
          <w:bCs/>
          <w:color w:val="0000FF"/>
          <w:sz w:val="21"/>
          <w:szCs w:val="21"/>
          <w:lang w:val="en-US" w:eastAsia="zh-CN"/>
        </w:rPr>
        <w:t>（工程服务供应商必填，可增加行）</w:t>
      </w:r>
    </w:p>
    <w:tbl>
      <w:tblPr>
        <w:tblStyle w:val="7"/>
        <w:tblW w:w="9162" w:type="dxa"/>
        <w:tblInd w:w="-3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512"/>
        <w:gridCol w:w="1746"/>
        <w:gridCol w:w="2092"/>
        <w:gridCol w:w="2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专业资格</w:t>
            </w: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209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注册号/证号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b/>
          <w:bCs w:val="0"/>
          <w:sz w:val="15"/>
          <w:szCs w:val="15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主要客户（合作案例）</w:t>
      </w:r>
    </w:p>
    <w:tbl>
      <w:tblPr>
        <w:tblStyle w:val="6"/>
        <w:tblW w:w="1056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832"/>
        <w:gridCol w:w="1704"/>
        <w:gridCol w:w="1277"/>
        <w:gridCol w:w="1240"/>
        <w:gridCol w:w="1479"/>
        <w:gridCol w:w="1061"/>
        <w:gridCol w:w="13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发包人名称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发包方联系人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案例状态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案例时间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FF"/>
          <w:sz w:val="18"/>
          <w:szCs w:val="18"/>
          <w:lang w:val="en-US" w:eastAsia="zh-CN"/>
        </w:rPr>
        <w:t>注：工程/服务类供应商在备注栏写明项目时间和项目状态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  <w:t>二、项目入围自评</w:t>
      </w:r>
    </w:p>
    <w:tbl>
      <w:tblPr>
        <w:tblStyle w:val="6"/>
        <w:tblW w:w="957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864"/>
        <w:gridCol w:w="1296"/>
        <w:gridCol w:w="4478"/>
        <w:gridCol w:w="24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5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事项</w:t>
            </w:r>
          </w:p>
        </w:tc>
        <w:tc>
          <w:tcPr>
            <w:tcW w:w="57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入围要求</w:t>
            </w:r>
          </w:p>
        </w:tc>
        <w:tc>
          <w:tcPr>
            <w:tcW w:w="24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供应商填报实际情况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资格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具备独立法人资格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企业信用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未在通威集团投标禁入期内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无失信被执行人记录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未被“信用中国”、“中国政府采购网”网站列入重大税收违法案件当事人名单、政府采购严重违法失信行为记录名单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法律诉讼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无因合同违约，质量原因，涉及人员健康、安全、生命的未判决的涉诉，已判决的败诉和强制执行案件；无终本案件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无拖欠农民工工资导致的行政处罚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实缴资本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≥项目估算20%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实缴资本：                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纳税等级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A/B/M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&lt;80%（剔除预收账款）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资产负债率：        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净资产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大于项目投资总额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净资产：                   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项目所需资质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项目所需相关人员资质符合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项目所需相关资质符合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案例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拟派驻的项目经理类似项目、类似规模案例（包含不限于合同、竣工验收报告、结算单等），验收合格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列举公司近三年承建类似项目、类似规模案例≥3个（包含不限于合同、竣工验收报告、结算单等），验收合格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57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注意事项：序号1-4,7-14为否定性指标，其中任何一项不合格，即为评审结果不合格；序号5、6为研判性指标，结合对合作的影响程度进行研判后确定合格否。</w:t>
            </w:r>
          </w:p>
        </w:tc>
      </w:tr>
    </w:tbl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ind w:hanging="2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  <w:t>现场照片资料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u w:val="single"/>
          <w:lang w:val="en-US" w:eastAsia="zh-CN"/>
        </w:rPr>
        <w:t>（照片须使用水印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highlight w:val="none"/>
          <w:u w:val="single"/>
          <w:lang w:val="en-US" w:eastAsia="zh-CN"/>
        </w:rPr>
        <w:t>相机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u w:val="single"/>
          <w:lang w:val="en-US" w:eastAsia="zh-CN"/>
        </w:rPr>
        <w:t>，明确时间、地点、照片清晰）</w:t>
      </w:r>
    </w:p>
    <w:p>
      <w:pPr>
        <w:numPr>
          <w:ilvl w:val="0"/>
          <w:numId w:val="2"/>
        </w:numPr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大门、办公区域照片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施工现场照片（正在施工项目或最近完工项目）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证照、资质、开户行资料、管理体系认证、专利及其他证明文件原件照片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（详见资料清单）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公司组织架构图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近2年财务审计报告或财务报表（资产负债表、利润表）、中国人民银行征信报告扫描件、电子税务局纳税等级截图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（注：资料必须清晰、可见）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案例合同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bookmarkStart w:id="1" w:name="_GoBack"/>
      <w:bookmarkEnd w:id="1"/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93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9735"/>
    <w:multiLevelType w:val="singleLevel"/>
    <w:tmpl w:val="398197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3B8EDB"/>
    <w:multiLevelType w:val="singleLevel"/>
    <w:tmpl w:val="6C3B8EDB"/>
    <w:lvl w:ilvl="0" w:tentative="0">
      <w:start w:val="1"/>
      <w:numFmt w:val="chineseCounting"/>
      <w:suff w:val="nothing"/>
      <w:lvlText w:val="%1、"/>
      <w:lvlJc w:val="left"/>
      <w:pPr>
        <w:ind w:left="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NDM4NTYxNTI1MDM2MDBhZWVlOGYwZjE1ZWE1MjUifQ=="/>
  </w:docVars>
  <w:rsids>
    <w:rsidRoot w:val="3AB53623"/>
    <w:rsid w:val="01AA5CF5"/>
    <w:rsid w:val="02226CC3"/>
    <w:rsid w:val="0236325F"/>
    <w:rsid w:val="023F3C20"/>
    <w:rsid w:val="024B5A54"/>
    <w:rsid w:val="02642D10"/>
    <w:rsid w:val="02D50016"/>
    <w:rsid w:val="03197254"/>
    <w:rsid w:val="03837463"/>
    <w:rsid w:val="041C3980"/>
    <w:rsid w:val="04C30F7D"/>
    <w:rsid w:val="04E6086E"/>
    <w:rsid w:val="050D0E4F"/>
    <w:rsid w:val="05187A62"/>
    <w:rsid w:val="055574F8"/>
    <w:rsid w:val="062A678C"/>
    <w:rsid w:val="071C0F6F"/>
    <w:rsid w:val="079F0F15"/>
    <w:rsid w:val="08433187"/>
    <w:rsid w:val="087772B7"/>
    <w:rsid w:val="098D3E09"/>
    <w:rsid w:val="0A9119D7"/>
    <w:rsid w:val="0ABE0853"/>
    <w:rsid w:val="0AD95BFF"/>
    <w:rsid w:val="0B193A98"/>
    <w:rsid w:val="0B5F5FBB"/>
    <w:rsid w:val="0B6C6ACA"/>
    <w:rsid w:val="0BD625A9"/>
    <w:rsid w:val="0C496A6C"/>
    <w:rsid w:val="0D2C20F9"/>
    <w:rsid w:val="0E740719"/>
    <w:rsid w:val="0F1807F1"/>
    <w:rsid w:val="0F3031D4"/>
    <w:rsid w:val="102C6D3E"/>
    <w:rsid w:val="104A4A5A"/>
    <w:rsid w:val="10B83415"/>
    <w:rsid w:val="10DD36B1"/>
    <w:rsid w:val="112E14B6"/>
    <w:rsid w:val="11FD73F0"/>
    <w:rsid w:val="12460444"/>
    <w:rsid w:val="132A3379"/>
    <w:rsid w:val="137210D2"/>
    <w:rsid w:val="143F0C9E"/>
    <w:rsid w:val="14750F7E"/>
    <w:rsid w:val="14921A32"/>
    <w:rsid w:val="158D4CDD"/>
    <w:rsid w:val="165C306A"/>
    <w:rsid w:val="16FE594F"/>
    <w:rsid w:val="178C6C6C"/>
    <w:rsid w:val="17D902F2"/>
    <w:rsid w:val="18265860"/>
    <w:rsid w:val="19E74F6A"/>
    <w:rsid w:val="1AF62E6B"/>
    <w:rsid w:val="1AFB1FB1"/>
    <w:rsid w:val="1B255E01"/>
    <w:rsid w:val="1B4D45C6"/>
    <w:rsid w:val="1B773867"/>
    <w:rsid w:val="1D2623ED"/>
    <w:rsid w:val="1D56240D"/>
    <w:rsid w:val="1E266583"/>
    <w:rsid w:val="1FE60BB7"/>
    <w:rsid w:val="2036338E"/>
    <w:rsid w:val="20C72992"/>
    <w:rsid w:val="20F55D1A"/>
    <w:rsid w:val="212C45AF"/>
    <w:rsid w:val="21561BF5"/>
    <w:rsid w:val="218D5BBE"/>
    <w:rsid w:val="22626B6A"/>
    <w:rsid w:val="22AA02B4"/>
    <w:rsid w:val="22CB42B2"/>
    <w:rsid w:val="245A585A"/>
    <w:rsid w:val="24A7215D"/>
    <w:rsid w:val="257B2E7C"/>
    <w:rsid w:val="25BE7C84"/>
    <w:rsid w:val="25D056AB"/>
    <w:rsid w:val="26401439"/>
    <w:rsid w:val="2797469E"/>
    <w:rsid w:val="27A11A46"/>
    <w:rsid w:val="28482B05"/>
    <w:rsid w:val="29082539"/>
    <w:rsid w:val="290E2327"/>
    <w:rsid w:val="2A817F60"/>
    <w:rsid w:val="2AD8267D"/>
    <w:rsid w:val="2B0113C8"/>
    <w:rsid w:val="2B132B61"/>
    <w:rsid w:val="2B74457B"/>
    <w:rsid w:val="2CD96517"/>
    <w:rsid w:val="2DDA5AF1"/>
    <w:rsid w:val="2E567484"/>
    <w:rsid w:val="2EBA240B"/>
    <w:rsid w:val="2FAC6210"/>
    <w:rsid w:val="2FB73BBE"/>
    <w:rsid w:val="2FFD5EFC"/>
    <w:rsid w:val="30005E4B"/>
    <w:rsid w:val="305D14CB"/>
    <w:rsid w:val="3103166A"/>
    <w:rsid w:val="31150B99"/>
    <w:rsid w:val="312748DE"/>
    <w:rsid w:val="35447210"/>
    <w:rsid w:val="37FE4A91"/>
    <w:rsid w:val="38242526"/>
    <w:rsid w:val="38557AAE"/>
    <w:rsid w:val="3866542F"/>
    <w:rsid w:val="38C8391D"/>
    <w:rsid w:val="38ED0DB3"/>
    <w:rsid w:val="3A1E0382"/>
    <w:rsid w:val="3A481AB4"/>
    <w:rsid w:val="3AB53623"/>
    <w:rsid w:val="3B392CBC"/>
    <w:rsid w:val="3B6D31BB"/>
    <w:rsid w:val="3B790969"/>
    <w:rsid w:val="3BD656E1"/>
    <w:rsid w:val="3C1E2755"/>
    <w:rsid w:val="3D9B1BE2"/>
    <w:rsid w:val="3DB215E0"/>
    <w:rsid w:val="3E2F632A"/>
    <w:rsid w:val="3E620A86"/>
    <w:rsid w:val="3F6B0A9C"/>
    <w:rsid w:val="3FDC3E49"/>
    <w:rsid w:val="3FF943C3"/>
    <w:rsid w:val="41BA6FC9"/>
    <w:rsid w:val="427B217C"/>
    <w:rsid w:val="441819C0"/>
    <w:rsid w:val="4423751B"/>
    <w:rsid w:val="44857B49"/>
    <w:rsid w:val="44E6696C"/>
    <w:rsid w:val="45F66542"/>
    <w:rsid w:val="46695619"/>
    <w:rsid w:val="467C3079"/>
    <w:rsid w:val="4682297A"/>
    <w:rsid w:val="468D79C0"/>
    <w:rsid w:val="46E31650"/>
    <w:rsid w:val="47DF5F58"/>
    <w:rsid w:val="48170536"/>
    <w:rsid w:val="489778D6"/>
    <w:rsid w:val="48B440FF"/>
    <w:rsid w:val="493415AB"/>
    <w:rsid w:val="49826D0C"/>
    <w:rsid w:val="4B264ABE"/>
    <w:rsid w:val="4B376454"/>
    <w:rsid w:val="4B8861B7"/>
    <w:rsid w:val="4BD43DC0"/>
    <w:rsid w:val="4BEB1B77"/>
    <w:rsid w:val="4C412AD4"/>
    <w:rsid w:val="4C70752A"/>
    <w:rsid w:val="4D362179"/>
    <w:rsid w:val="4E9367D1"/>
    <w:rsid w:val="4F526067"/>
    <w:rsid w:val="4F735AD7"/>
    <w:rsid w:val="511B26B8"/>
    <w:rsid w:val="52087FCA"/>
    <w:rsid w:val="521128DE"/>
    <w:rsid w:val="523E097B"/>
    <w:rsid w:val="52AA388D"/>
    <w:rsid w:val="53427768"/>
    <w:rsid w:val="5380496C"/>
    <w:rsid w:val="53AD7F05"/>
    <w:rsid w:val="53C523DA"/>
    <w:rsid w:val="54195460"/>
    <w:rsid w:val="562264C4"/>
    <w:rsid w:val="562B6B34"/>
    <w:rsid w:val="568F5B15"/>
    <w:rsid w:val="568F6594"/>
    <w:rsid w:val="56C71BB4"/>
    <w:rsid w:val="56DF095D"/>
    <w:rsid w:val="56E51B9C"/>
    <w:rsid w:val="57970898"/>
    <w:rsid w:val="58BE5724"/>
    <w:rsid w:val="5A7C178D"/>
    <w:rsid w:val="5AB94360"/>
    <w:rsid w:val="5C3A3885"/>
    <w:rsid w:val="5C9729D4"/>
    <w:rsid w:val="5D0F14B9"/>
    <w:rsid w:val="5DB64EEA"/>
    <w:rsid w:val="5DDF6866"/>
    <w:rsid w:val="5EFE2DC1"/>
    <w:rsid w:val="5FC15423"/>
    <w:rsid w:val="601A2D7A"/>
    <w:rsid w:val="601E1148"/>
    <w:rsid w:val="601F1C6E"/>
    <w:rsid w:val="60B71A7C"/>
    <w:rsid w:val="614D2EAE"/>
    <w:rsid w:val="61877020"/>
    <w:rsid w:val="618B6B23"/>
    <w:rsid w:val="619D3BC3"/>
    <w:rsid w:val="625E2425"/>
    <w:rsid w:val="62F72C0A"/>
    <w:rsid w:val="63E46908"/>
    <w:rsid w:val="6452665C"/>
    <w:rsid w:val="648031A6"/>
    <w:rsid w:val="64CB3ACD"/>
    <w:rsid w:val="65423FA2"/>
    <w:rsid w:val="6589375A"/>
    <w:rsid w:val="65A45CDC"/>
    <w:rsid w:val="65F96CE5"/>
    <w:rsid w:val="66053998"/>
    <w:rsid w:val="660A2711"/>
    <w:rsid w:val="66130030"/>
    <w:rsid w:val="66425800"/>
    <w:rsid w:val="66F1163E"/>
    <w:rsid w:val="67617A29"/>
    <w:rsid w:val="67946B1E"/>
    <w:rsid w:val="68AA6B0C"/>
    <w:rsid w:val="68BE6707"/>
    <w:rsid w:val="68D30516"/>
    <w:rsid w:val="696C306F"/>
    <w:rsid w:val="69805EED"/>
    <w:rsid w:val="69B43840"/>
    <w:rsid w:val="6A166AE2"/>
    <w:rsid w:val="6A5069D2"/>
    <w:rsid w:val="6AD535B6"/>
    <w:rsid w:val="6B3D6618"/>
    <w:rsid w:val="6B832744"/>
    <w:rsid w:val="6B884956"/>
    <w:rsid w:val="6BCE0F86"/>
    <w:rsid w:val="6BF70685"/>
    <w:rsid w:val="6C833C4B"/>
    <w:rsid w:val="6CC03EDD"/>
    <w:rsid w:val="6D956741"/>
    <w:rsid w:val="6E435F64"/>
    <w:rsid w:val="6E711098"/>
    <w:rsid w:val="6E716E28"/>
    <w:rsid w:val="6E763D92"/>
    <w:rsid w:val="6EDC2502"/>
    <w:rsid w:val="6F193BD0"/>
    <w:rsid w:val="6F743A57"/>
    <w:rsid w:val="6FA12F44"/>
    <w:rsid w:val="6FB013DB"/>
    <w:rsid w:val="705313BF"/>
    <w:rsid w:val="71A17215"/>
    <w:rsid w:val="71D76535"/>
    <w:rsid w:val="71FE0885"/>
    <w:rsid w:val="72F5234B"/>
    <w:rsid w:val="734329E6"/>
    <w:rsid w:val="737F6949"/>
    <w:rsid w:val="741C6555"/>
    <w:rsid w:val="744D6786"/>
    <w:rsid w:val="74572262"/>
    <w:rsid w:val="74681BD5"/>
    <w:rsid w:val="74CC2681"/>
    <w:rsid w:val="75432A0E"/>
    <w:rsid w:val="7567219B"/>
    <w:rsid w:val="75F91AFE"/>
    <w:rsid w:val="765A6A78"/>
    <w:rsid w:val="77264060"/>
    <w:rsid w:val="78926C37"/>
    <w:rsid w:val="78B50719"/>
    <w:rsid w:val="78F672A5"/>
    <w:rsid w:val="791D4BBE"/>
    <w:rsid w:val="793F0778"/>
    <w:rsid w:val="7A1C7A11"/>
    <w:rsid w:val="7A611639"/>
    <w:rsid w:val="7AB54E05"/>
    <w:rsid w:val="7AF710CF"/>
    <w:rsid w:val="7BAE259F"/>
    <w:rsid w:val="7BD0392D"/>
    <w:rsid w:val="7CCF1290"/>
    <w:rsid w:val="7D001C6B"/>
    <w:rsid w:val="7D173B31"/>
    <w:rsid w:val="7F2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6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0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8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1773</Words>
  <Characters>1824</Characters>
  <Lines>0</Lines>
  <Paragraphs>0</Paragraphs>
  <TotalTime>1</TotalTime>
  <ScaleCrop>false</ScaleCrop>
  <LinksUpToDate>false</LinksUpToDate>
  <CharactersWithSpaces>1968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2020-08-12T03:13:00Z</dcterms:created>
  <dc:creator>李南</dc:creator>
  <cp:lastModifiedBy>方芸</cp:lastModifiedBy>
  <dcterms:modified xsi:type="dcterms:W3CDTF">2023-09-05T07:14:34Z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EE37995C4157468F8651402BA5810117</vt:lpwstr>
  </property>
</Properties>
</file>